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74EFE" w14:textId="77777777" w:rsidR="00042EFB" w:rsidRPr="00042EFB" w:rsidRDefault="00042EFB" w:rsidP="00042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"https://www.elibrary.ru/item.asp?id=42471970" \t "_blank" </w:instrText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42EFB">
        <w:rPr>
          <w:rFonts w:ascii="Times New Roman" w:eastAsia="Times New Roman" w:hAnsi="Times New Roman" w:cs="Times New Roman"/>
          <w:b/>
          <w:bCs/>
          <w:color w:val="005BD1"/>
          <w:sz w:val="24"/>
          <w:szCs w:val="24"/>
          <w:u w:val="single"/>
          <w:lang w:eastAsia="ru-RU"/>
        </w:rPr>
        <w:br/>
        <w:t>КЛЮЧЕВЫЕ НАПРАВЛЕНИЯ СТРАТЕГИЧЕСКОГО МЕХАНИЗМА УПРАВЛЕНИЯ РИСКАМИ ЗАСУХ</w:t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EFB">
        <w:rPr>
          <w:rFonts w:ascii="Times New Roman" w:eastAsia="Times New Roman" w:hAnsi="Times New Roman" w:cs="Times New Roman"/>
          <w:i/>
          <w:iCs/>
          <w:color w:val="00008F"/>
          <w:sz w:val="24"/>
          <w:szCs w:val="24"/>
          <w:lang w:eastAsia="ru-RU"/>
        </w:rPr>
        <w:t>Игнатова А.И.</w:t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В сборнике: </w:t>
      </w:r>
      <w:hyperlink r:id="rId4" w:tgtFrame="_blank" w:history="1">
        <w:r w:rsidRPr="00042EF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Стратегическое антикризисное управление: глобальные вызовы и роль государства</w:t>
        </w:r>
      </w:hyperlink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 2016. С. 558-563. </w:t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42EFB">
        <w:rPr>
          <w:rFonts w:ascii="Times New Roman" w:eastAsia="Times New Roman" w:hAnsi="Times New Roman" w:cs="Times New Roman"/>
          <w:b/>
          <w:bCs/>
          <w:color w:val="00008F"/>
          <w:sz w:val="24"/>
          <w:szCs w:val="24"/>
          <w:lang w:eastAsia="ru-RU"/>
        </w:rPr>
        <w:t>2.</w:t>
      </w:r>
    </w:p>
    <w:p w14:paraId="0F5E1F39" w14:textId="4E140C75" w:rsidR="00042EFB" w:rsidRPr="00042EFB" w:rsidRDefault="00042EFB" w:rsidP="00042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FB">
        <w:rPr>
          <w:rFonts w:ascii="Times New Roman" w:eastAsia="Times New Roman" w:hAnsi="Times New Roman" w:cs="Times New Roman"/>
          <w:noProof/>
          <w:color w:val="005BD1"/>
          <w:sz w:val="24"/>
          <w:szCs w:val="24"/>
          <w:lang w:eastAsia="ru-RU"/>
        </w:rPr>
        <w:drawing>
          <wp:inline distT="0" distB="0" distL="0" distR="0" wp14:anchorId="0DBC03AC" wp14:editId="56E298FD">
            <wp:extent cx="155575" cy="155575"/>
            <wp:effectExtent l="0" t="0" r="0" b="0"/>
            <wp:docPr id="5" name="Рисунок 5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082FC" w14:textId="77777777" w:rsidR="00042EFB" w:rsidRPr="00042EFB" w:rsidRDefault="00042EFB" w:rsidP="00042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042EFB">
          <w:rPr>
            <w:rFonts w:ascii="Times New Roman" w:eastAsia="Times New Roman" w:hAnsi="Times New Roman" w:cs="Times New Roman"/>
            <w:b/>
            <w:bCs/>
            <w:color w:val="005BD1"/>
            <w:sz w:val="24"/>
            <w:szCs w:val="24"/>
            <w:u w:val="single"/>
            <w:lang w:eastAsia="ru-RU"/>
          </w:rPr>
          <w:t>ГОСУДАРСТВЕННАЯ ПОЛИТИКА ПЕРЕДАЧИ ТЕХНОЛОГИЙ В США И ИНСТИТУЦИОНАЛЬНЫЕ АСПЕКТЫ ПЕРЕДАЧИ ТЕХНОЛОГИЙ В РОССИИ</w:t>
        </w:r>
      </w:hyperlink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EFB">
        <w:rPr>
          <w:rFonts w:ascii="Times New Roman" w:eastAsia="Times New Roman" w:hAnsi="Times New Roman" w:cs="Times New Roman"/>
          <w:i/>
          <w:iCs/>
          <w:color w:val="00008F"/>
          <w:sz w:val="24"/>
          <w:szCs w:val="24"/>
          <w:lang w:eastAsia="ru-RU"/>
        </w:rPr>
        <w:t>Игнатова А.И.</w:t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В сборнике: </w:t>
      </w:r>
      <w:hyperlink r:id="rId8" w:tgtFrame="_blank" w:history="1">
        <w:r w:rsidRPr="00042EF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ИННОВАЦИОННАЯ ЭКОНОМИКА И МЕНЕДЖМЕНТ: МЕТОДЫ И ТЕХНОЛОГИИ</w:t>
        </w:r>
      </w:hyperlink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 I Международная научно-практическая конференция. 2017. С. 113-121.</w:t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42EFB">
        <w:rPr>
          <w:rFonts w:ascii="Times New Roman" w:eastAsia="Times New Roman" w:hAnsi="Times New Roman" w:cs="Times New Roman"/>
          <w:b/>
          <w:bCs/>
          <w:color w:val="00008F"/>
          <w:sz w:val="24"/>
          <w:szCs w:val="24"/>
          <w:lang w:eastAsia="ru-RU"/>
        </w:rPr>
        <w:t>3.</w:t>
      </w:r>
    </w:p>
    <w:p w14:paraId="480DB6A4" w14:textId="6D641428" w:rsidR="00042EFB" w:rsidRPr="00042EFB" w:rsidRDefault="00042EFB" w:rsidP="00042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FB">
        <w:rPr>
          <w:rFonts w:ascii="Times New Roman" w:eastAsia="Times New Roman" w:hAnsi="Times New Roman" w:cs="Times New Roman"/>
          <w:noProof/>
          <w:color w:val="005BD1"/>
          <w:sz w:val="24"/>
          <w:szCs w:val="24"/>
          <w:lang w:eastAsia="ru-RU"/>
        </w:rPr>
        <w:drawing>
          <wp:inline distT="0" distB="0" distL="0" distR="0" wp14:anchorId="00E5A040" wp14:editId="44578A5E">
            <wp:extent cx="155575" cy="155575"/>
            <wp:effectExtent l="0" t="0" r="0" b="0"/>
            <wp:docPr id="4" name="Рисунок 4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49B27" w14:textId="77777777" w:rsidR="00042EFB" w:rsidRPr="00042EFB" w:rsidRDefault="00042EFB" w:rsidP="00042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042EFB">
          <w:rPr>
            <w:rFonts w:ascii="Times New Roman" w:eastAsia="Times New Roman" w:hAnsi="Times New Roman" w:cs="Times New Roman"/>
            <w:b/>
            <w:bCs/>
            <w:color w:val="005BD1"/>
            <w:sz w:val="24"/>
            <w:szCs w:val="24"/>
            <w:u w:val="single"/>
            <w:lang w:eastAsia="ru-RU"/>
          </w:rPr>
          <w:t>ПРЕПОДАВАНИЕ КУРСА НАРОДНОЙ МЕДИЦИНЫ В МЕДИЦИНСКИХ ВУЗАХ С УЧЕТОМ СОВРЕМЕННЫХ ТРАНСФОРМАЦИЙ ОТНОШЕНИЯ К НЕЙ</w:t>
        </w:r>
      </w:hyperlink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EFB">
        <w:rPr>
          <w:rFonts w:ascii="Times New Roman" w:eastAsia="Times New Roman" w:hAnsi="Times New Roman" w:cs="Times New Roman"/>
          <w:i/>
          <w:iCs/>
          <w:color w:val="00008F"/>
          <w:sz w:val="24"/>
          <w:szCs w:val="24"/>
          <w:lang w:eastAsia="ru-RU"/>
        </w:rPr>
        <w:t>Игнатова А.И.</w:t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В сборнике: </w:t>
      </w:r>
      <w:hyperlink r:id="rId11" w:tgtFrame="_blank" w:history="1">
        <w:r w:rsidRPr="00042EF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 xml:space="preserve">Медицинская антропология в нестабильном </w:t>
        </w:r>
        <w:proofErr w:type="spellStart"/>
        <w:r w:rsidRPr="00042EF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глобализирующемся</w:t>
        </w:r>
        <w:proofErr w:type="spellEnd"/>
        <w:r w:rsidRPr="00042EF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 xml:space="preserve"> мире</w:t>
        </w:r>
      </w:hyperlink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 xml:space="preserve"> V Международный </w:t>
      </w:r>
      <w:proofErr w:type="spellStart"/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интердисциплинарный</w:t>
      </w:r>
      <w:proofErr w:type="spellEnd"/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 xml:space="preserve"> научно-практический симпозиум. Сер. "Труды по медицинской антропологии" 2017. С. 34-50.</w:t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42EFB">
        <w:rPr>
          <w:rFonts w:ascii="Times New Roman" w:eastAsia="Times New Roman" w:hAnsi="Times New Roman" w:cs="Times New Roman"/>
          <w:b/>
          <w:bCs/>
          <w:color w:val="00008F"/>
          <w:sz w:val="24"/>
          <w:szCs w:val="24"/>
          <w:lang w:eastAsia="ru-RU"/>
        </w:rPr>
        <w:t>4.</w:t>
      </w:r>
    </w:p>
    <w:p w14:paraId="0460FE63" w14:textId="7BECE9A9" w:rsidR="00042EFB" w:rsidRPr="00042EFB" w:rsidRDefault="00042EFB" w:rsidP="00042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FB">
        <w:rPr>
          <w:rFonts w:ascii="Times New Roman" w:eastAsia="Times New Roman" w:hAnsi="Times New Roman" w:cs="Times New Roman"/>
          <w:noProof/>
          <w:color w:val="005BD1"/>
          <w:sz w:val="24"/>
          <w:szCs w:val="24"/>
          <w:lang w:eastAsia="ru-RU"/>
        </w:rPr>
        <w:drawing>
          <wp:inline distT="0" distB="0" distL="0" distR="0" wp14:anchorId="044164A9" wp14:editId="3FD8D194">
            <wp:extent cx="155575" cy="155575"/>
            <wp:effectExtent l="0" t="0" r="0" b="0"/>
            <wp:docPr id="3" name="Рисунок 3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BDFED" w14:textId="77777777" w:rsidR="00042EFB" w:rsidRPr="00042EFB" w:rsidRDefault="00042EFB" w:rsidP="00042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042EFB">
          <w:rPr>
            <w:rFonts w:ascii="Times New Roman" w:eastAsia="Times New Roman" w:hAnsi="Times New Roman" w:cs="Times New Roman"/>
            <w:b/>
            <w:bCs/>
            <w:color w:val="005BD1"/>
            <w:sz w:val="24"/>
            <w:szCs w:val="24"/>
            <w:u w:val="single"/>
            <w:lang w:eastAsia="ru-RU"/>
          </w:rPr>
          <w:t>ФОРМИРОВАНИЕ ИННОВАЦИОННЫХ КОМПЕТЕНЦИЙ СТУДЕНТОВ МЕДИЦИНСКОГО УНИВЕРСИТЕТА</w:t>
        </w:r>
      </w:hyperlink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EFB">
        <w:rPr>
          <w:rFonts w:ascii="Times New Roman" w:eastAsia="Times New Roman" w:hAnsi="Times New Roman" w:cs="Times New Roman"/>
          <w:i/>
          <w:iCs/>
          <w:color w:val="00008F"/>
          <w:sz w:val="24"/>
          <w:szCs w:val="24"/>
          <w:lang w:eastAsia="ru-RU"/>
        </w:rPr>
        <w:t>Игнатова А.И.</w:t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В сборнике: </w:t>
      </w:r>
      <w:hyperlink r:id="rId13" w:tgtFrame="_blank" w:history="1">
        <w:r w:rsidRPr="00042EF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Инновационная экономика и менеджмент: Методы и технологии</w:t>
        </w:r>
      </w:hyperlink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 xml:space="preserve"> Сборник материалов II Международной научно-практической конференции. Под ред. О.А. Косорукова, В.В. </w:t>
      </w:r>
      <w:proofErr w:type="spellStart"/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Печковской</w:t>
      </w:r>
      <w:proofErr w:type="spellEnd"/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, С.А. Красильникова. 2018. С. 525-529.</w:t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42EFB">
        <w:rPr>
          <w:rFonts w:ascii="Times New Roman" w:eastAsia="Times New Roman" w:hAnsi="Times New Roman" w:cs="Times New Roman"/>
          <w:b/>
          <w:bCs/>
          <w:color w:val="00008F"/>
          <w:sz w:val="24"/>
          <w:szCs w:val="24"/>
          <w:lang w:eastAsia="ru-RU"/>
        </w:rPr>
        <w:t>5.</w:t>
      </w:r>
    </w:p>
    <w:p w14:paraId="1A9A5746" w14:textId="77777777" w:rsidR="00042EFB" w:rsidRPr="00042EFB" w:rsidRDefault="00042EFB" w:rsidP="00042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12D98B" w14:textId="77777777" w:rsidR="00042EFB" w:rsidRPr="00042EFB" w:rsidRDefault="00042EFB" w:rsidP="00042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042EFB">
          <w:rPr>
            <w:rFonts w:ascii="Times New Roman" w:eastAsia="Times New Roman" w:hAnsi="Times New Roman" w:cs="Times New Roman"/>
            <w:b/>
            <w:bCs/>
            <w:color w:val="005BD1"/>
            <w:sz w:val="24"/>
            <w:szCs w:val="24"/>
            <w:u w:val="single"/>
            <w:lang w:eastAsia="ru-RU"/>
          </w:rPr>
          <w:t>НОВЫЕ АРХИВНЫЕ МАТЕРИАЛЫ К БИОГРАФИИ С. Н. ВОЛКОНСКОЙ - ОСНОВАТЕЛЯ И ПЕРВОГО ДИРЕКТОРА МОСКОВСКОГО ОБЛАСТНОГО ИНСТИТУТА САНИТАРНОЙ КУЛЬТУРЫ</w:t>
        </w:r>
      </w:hyperlink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EFB">
        <w:rPr>
          <w:rFonts w:ascii="Times New Roman" w:eastAsia="Times New Roman" w:hAnsi="Times New Roman" w:cs="Times New Roman"/>
          <w:i/>
          <w:iCs/>
          <w:color w:val="00008F"/>
          <w:sz w:val="24"/>
          <w:szCs w:val="24"/>
          <w:lang w:eastAsia="ru-RU"/>
        </w:rPr>
        <w:t>Игнатова А.И.</w:t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В сборнике: </w:t>
      </w:r>
      <w:hyperlink r:id="rId15" w:tgtFrame="_blank" w:history="1">
        <w:r w:rsidRPr="00042EF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Институт истории естествознания и техники им. С. И. Вавилова</w:t>
        </w:r>
      </w:hyperlink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 Материалы научной конференции. 2018. С. 111-114.</w:t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42EFB">
        <w:rPr>
          <w:rFonts w:ascii="Times New Roman" w:eastAsia="Times New Roman" w:hAnsi="Times New Roman" w:cs="Times New Roman"/>
          <w:b/>
          <w:bCs/>
          <w:color w:val="00008F"/>
          <w:sz w:val="24"/>
          <w:szCs w:val="24"/>
          <w:lang w:eastAsia="ru-RU"/>
        </w:rPr>
        <w:t>6.</w:t>
      </w:r>
    </w:p>
    <w:p w14:paraId="24307D6B" w14:textId="77777777" w:rsidR="00042EFB" w:rsidRPr="00042EFB" w:rsidRDefault="00042EFB" w:rsidP="00042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483621" w14:textId="77777777" w:rsidR="00042EFB" w:rsidRPr="00042EFB" w:rsidRDefault="00042EFB" w:rsidP="00042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042EFB">
          <w:rPr>
            <w:rFonts w:ascii="Times New Roman" w:eastAsia="Times New Roman" w:hAnsi="Times New Roman" w:cs="Times New Roman"/>
            <w:b/>
            <w:bCs/>
            <w:color w:val="005BD1"/>
            <w:sz w:val="24"/>
            <w:szCs w:val="24"/>
            <w:u w:val="single"/>
            <w:lang w:eastAsia="ru-RU"/>
          </w:rPr>
          <w:t>К ИСТОРИИ САНИТАРНОГО ПРОСВЕЩЕНИЯ В СОВЕТСКОЙ РОССИИ (1917-1946)</w:t>
        </w:r>
      </w:hyperlink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EFB">
        <w:rPr>
          <w:rFonts w:ascii="Times New Roman" w:eastAsia="Times New Roman" w:hAnsi="Times New Roman" w:cs="Times New Roman"/>
          <w:i/>
          <w:iCs/>
          <w:color w:val="00008F"/>
          <w:sz w:val="24"/>
          <w:szCs w:val="24"/>
          <w:lang w:eastAsia="ru-RU"/>
        </w:rPr>
        <w:t>Игнатова А.И.</w:t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В сборнике: </w:t>
      </w:r>
      <w:proofErr w:type="spellStart"/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fldChar w:fldCharType="begin"/>
      </w:r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instrText xml:space="preserve"> HYPERLINK "https://www.elibrary.ru/item.asp?id=41374186" \t "_blank" </w:instrText>
      </w:r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fldChar w:fldCharType="separate"/>
      </w:r>
      <w:r w:rsidRPr="00042EFB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Сточиковские</w:t>
      </w:r>
      <w:proofErr w:type="spellEnd"/>
      <w:r w:rsidRPr="00042EFB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 xml:space="preserve"> чтения</w:t>
      </w:r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fldChar w:fldCharType="end"/>
      </w:r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 Сборник статей 17-ой Международной научной конференции. 2019. С. 159-162.</w:t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42EFB">
        <w:rPr>
          <w:rFonts w:ascii="Times New Roman" w:eastAsia="Times New Roman" w:hAnsi="Times New Roman" w:cs="Times New Roman"/>
          <w:b/>
          <w:bCs/>
          <w:color w:val="00008F"/>
          <w:sz w:val="24"/>
          <w:szCs w:val="24"/>
          <w:lang w:eastAsia="ru-RU"/>
        </w:rPr>
        <w:t>7.</w:t>
      </w:r>
    </w:p>
    <w:p w14:paraId="34517C09" w14:textId="66FCFEBF" w:rsidR="00042EFB" w:rsidRPr="00042EFB" w:rsidRDefault="00042EFB" w:rsidP="00042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FB">
        <w:rPr>
          <w:rFonts w:ascii="Times New Roman" w:eastAsia="Times New Roman" w:hAnsi="Times New Roman" w:cs="Times New Roman"/>
          <w:noProof/>
          <w:color w:val="005BD1"/>
          <w:sz w:val="24"/>
          <w:szCs w:val="24"/>
          <w:lang w:eastAsia="ru-RU"/>
        </w:rPr>
        <w:drawing>
          <wp:inline distT="0" distB="0" distL="0" distR="0" wp14:anchorId="5BBF5DB8" wp14:editId="50F87713">
            <wp:extent cx="155575" cy="155575"/>
            <wp:effectExtent l="0" t="0" r="0" b="0"/>
            <wp:docPr id="2" name="Рисунок 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03C6A" w14:textId="77777777" w:rsidR="00042EFB" w:rsidRPr="00042EFB" w:rsidRDefault="00042EFB" w:rsidP="00042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042EFB">
          <w:rPr>
            <w:rFonts w:ascii="Times New Roman" w:eastAsia="Times New Roman" w:hAnsi="Times New Roman" w:cs="Times New Roman"/>
            <w:b/>
            <w:bCs/>
            <w:color w:val="005BD1"/>
            <w:sz w:val="24"/>
            <w:szCs w:val="24"/>
            <w:u w:val="single"/>
            <w:lang w:eastAsia="ru-RU"/>
          </w:rPr>
          <w:t>НАСЛЕДИЕ ПРАСКОВЬИ ВАСИЛЬЕВНЫ ЦИКЛИНСКОЙ ДЛЯ ПРЕПОДАВАНИЯ БАКТЕРИОЛОГИИ ВО ВТОРОМ МГУ: МАЛАЯ НАУКА В МИРОВОМ МАСШТАБЕ</w:t>
        </w:r>
      </w:hyperlink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EFB">
        <w:rPr>
          <w:rFonts w:ascii="Times New Roman" w:eastAsia="Times New Roman" w:hAnsi="Times New Roman" w:cs="Times New Roman"/>
          <w:i/>
          <w:iCs/>
          <w:color w:val="00008F"/>
          <w:sz w:val="24"/>
          <w:szCs w:val="24"/>
          <w:lang w:eastAsia="ru-RU"/>
        </w:rPr>
        <w:t>Игнатова А.И.</w:t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В сборнике: </w:t>
      </w:r>
      <w:hyperlink r:id="rId18" w:tgtFrame="_blank" w:history="1">
        <w:r w:rsidRPr="00042EF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История науки: источники, памятники, наследие: третьи чтения по историографии и источниковедению истории науки и техники: К 150-летию со дня рождения Владимира Леонтьевича Комарова (1869-1945)</w:t>
        </w:r>
      </w:hyperlink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 Материалы международной научной конференции. 2019. С. 398-402.</w:t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42EFB">
        <w:rPr>
          <w:rFonts w:ascii="Times New Roman" w:eastAsia="Times New Roman" w:hAnsi="Times New Roman" w:cs="Times New Roman"/>
          <w:b/>
          <w:bCs/>
          <w:color w:val="00008F"/>
          <w:sz w:val="24"/>
          <w:szCs w:val="24"/>
          <w:lang w:eastAsia="ru-RU"/>
        </w:rPr>
        <w:t>8.</w:t>
      </w:r>
    </w:p>
    <w:p w14:paraId="4AEA6B80" w14:textId="21D1175D" w:rsidR="00042EFB" w:rsidRPr="00042EFB" w:rsidRDefault="00042EFB" w:rsidP="00042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FB">
        <w:rPr>
          <w:rFonts w:ascii="Times New Roman" w:eastAsia="Times New Roman" w:hAnsi="Times New Roman" w:cs="Times New Roman"/>
          <w:noProof/>
          <w:color w:val="005BD1"/>
          <w:sz w:val="24"/>
          <w:szCs w:val="24"/>
          <w:lang w:eastAsia="ru-RU"/>
        </w:rPr>
        <w:drawing>
          <wp:inline distT="0" distB="0" distL="0" distR="0" wp14:anchorId="577B3544" wp14:editId="5853CC4A">
            <wp:extent cx="155575" cy="155575"/>
            <wp:effectExtent l="0" t="0" r="0" b="0"/>
            <wp:docPr id="1" name="Рисунок 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91165" w14:textId="1E2AE1CC" w:rsidR="00A1220D" w:rsidRDefault="00042EFB" w:rsidP="00042EFB">
      <w:hyperlink r:id="rId20" w:tgtFrame="_blank" w:history="1">
        <w:r w:rsidRPr="00042EFB">
          <w:rPr>
            <w:rFonts w:ascii="Times New Roman" w:eastAsia="Times New Roman" w:hAnsi="Times New Roman" w:cs="Times New Roman"/>
            <w:b/>
            <w:bCs/>
            <w:color w:val="005BD1"/>
            <w:sz w:val="24"/>
            <w:szCs w:val="24"/>
            <w:u w:val="single"/>
            <w:lang w:eastAsia="ru-RU"/>
          </w:rPr>
          <w:t>ПЕДАГОГИЧЕСКОЕ ПРОЕКТИРОВАНИЕ В ИНТЕРНЕТ-СРЕДЕ</w:t>
        </w:r>
      </w:hyperlink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EFB">
        <w:rPr>
          <w:rFonts w:ascii="Times New Roman" w:eastAsia="Times New Roman" w:hAnsi="Times New Roman" w:cs="Times New Roman"/>
          <w:i/>
          <w:iCs/>
          <w:color w:val="00008F"/>
          <w:sz w:val="24"/>
          <w:szCs w:val="24"/>
          <w:lang w:eastAsia="ru-RU"/>
        </w:rPr>
        <w:t>Игнатова А.И.</w:t>
      </w:r>
      <w:r w:rsidRPr="00042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tgtFrame="_blank" w:history="1">
        <w:r w:rsidRPr="00042EF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Информатизация образования и науки</w:t>
        </w:r>
      </w:hyperlink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. 2016. </w:t>
      </w:r>
      <w:hyperlink r:id="rId22" w:tgtFrame="_blank" w:history="1">
        <w:r w:rsidRPr="00042EF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№ 4 (32)</w:t>
        </w:r>
      </w:hyperlink>
      <w:r w:rsidRPr="00042EFB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. С. 44-58.</w:t>
      </w:r>
    </w:p>
    <w:sectPr w:rsidR="00A1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40"/>
    <w:rsid w:val="00042EFB"/>
    <w:rsid w:val="00456E6B"/>
    <w:rsid w:val="006C6240"/>
    <w:rsid w:val="00A1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93787-F383-413D-B7DA-AB8E75D4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9157831" TargetMode="External"/><Relationship Id="rId13" Type="http://schemas.openxmlformats.org/officeDocument/2006/relationships/hyperlink" Target="https://www.elibrary.ru/item.asp?id=35658661" TargetMode="External"/><Relationship Id="rId18" Type="http://schemas.openxmlformats.org/officeDocument/2006/relationships/hyperlink" Target="https://www.elibrary.ru/item.asp?id=411564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contents.asp?id=34332896" TargetMode="External"/><Relationship Id="rId7" Type="http://schemas.openxmlformats.org/officeDocument/2006/relationships/hyperlink" Target="https://www.elibrary.ru/item.asp?id=29157858" TargetMode="External"/><Relationship Id="rId12" Type="http://schemas.openxmlformats.org/officeDocument/2006/relationships/hyperlink" Target="https://www.elibrary.ru/item.asp?id=35658674" TargetMode="External"/><Relationship Id="rId17" Type="http://schemas.openxmlformats.org/officeDocument/2006/relationships/hyperlink" Target="https://www.elibrary.ru/item.asp?id=424720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1474967" TargetMode="External"/><Relationship Id="rId20" Type="http://schemas.openxmlformats.org/officeDocument/2006/relationships/hyperlink" Target="https://www.elibrary.ru/item.asp?id=27324597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3854643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.mail.ru/3/1:2f979954246467e5:3/" TargetMode="External"/><Relationship Id="rId15" Type="http://schemas.openxmlformats.org/officeDocument/2006/relationships/hyperlink" Target="https://www.elibrary.ru/item.asp?id=356935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ibrary.ru/item.asp?id=42472055" TargetMode="External"/><Relationship Id="rId19" Type="http://schemas.openxmlformats.org/officeDocument/2006/relationships/image" Target="media/image3.gif"/><Relationship Id="rId4" Type="http://schemas.openxmlformats.org/officeDocument/2006/relationships/hyperlink" Target="https://www.elibrary.ru/item.asp?id=29163067" TargetMode="External"/><Relationship Id="rId9" Type="http://schemas.openxmlformats.org/officeDocument/2006/relationships/image" Target="media/image2.gif"/><Relationship Id="rId14" Type="http://schemas.openxmlformats.org/officeDocument/2006/relationships/hyperlink" Target="https://www.elibrary.ru/item.asp?id=42471969" TargetMode="External"/><Relationship Id="rId22" Type="http://schemas.openxmlformats.org/officeDocument/2006/relationships/hyperlink" Target="https://www.elibrary.ru/contents.asp?id=34332896&amp;selid=27324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Ия Меккюсярова</dc:creator>
  <cp:keywords/>
  <dc:description/>
  <cp:lastModifiedBy>Ия Меккюсярова</cp:lastModifiedBy>
  <cp:revision>2</cp:revision>
  <dcterms:created xsi:type="dcterms:W3CDTF">2020-05-28T17:48:00Z</dcterms:created>
  <dcterms:modified xsi:type="dcterms:W3CDTF">2020-05-28T17:48:00Z</dcterms:modified>
</cp:coreProperties>
</file>